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8F1F0" w14:textId="1ED5F911" w:rsidR="00E627F7" w:rsidRPr="00EE0E58" w:rsidRDefault="00105E2B" w:rsidP="00EE0E58">
      <w:pPr>
        <w:spacing w:line="288" w:lineRule="auto"/>
        <w:jc w:val="center"/>
        <w:rPr>
          <w:rFonts w:ascii="Segoe UI" w:hAnsi="Segoe UI" w:cs="Segoe UI"/>
          <w:b/>
          <w:bCs/>
          <w:i/>
          <w:iCs/>
          <w:color w:val="FF0000"/>
          <w:sz w:val="24"/>
          <w:szCs w:val="24"/>
        </w:rPr>
      </w:pPr>
      <w:r w:rsidRPr="00EE0E58">
        <w:rPr>
          <w:rFonts w:ascii="Segoe UI" w:hAnsi="Segoe UI" w:cs="Segoe UI"/>
          <w:b/>
          <w:bCs/>
          <w:sz w:val="24"/>
          <w:szCs w:val="24"/>
        </w:rPr>
        <w:t xml:space="preserve">Umgang mit den </w:t>
      </w:r>
      <w:proofErr w:type="spellStart"/>
      <w:r w:rsidR="00E627F7" w:rsidRPr="00EE0E58">
        <w:rPr>
          <w:rFonts w:ascii="Segoe UI" w:hAnsi="Segoe UI" w:cs="Segoe UI"/>
          <w:b/>
          <w:bCs/>
          <w:sz w:val="24"/>
          <w:szCs w:val="24"/>
        </w:rPr>
        <w:t>Lolli</w:t>
      </w:r>
      <w:proofErr w:type="spellEnd"/>
      <w:r w:rsidR="00E627F7" w:rsidRPr="00EE0E58">
        <w:rPr>
          <w:rFonts w:ascii="Segoe UI" w:hAnsi="Segoe UI" w:cs="Segoe UI"/>
          <w:b/>
          <w:bCs/>
          <w:sz w:val="24"/>
          <w:szCs w:val="24"/>
        </w:rPr>
        <w:t>-Test</w:t>
      </w:r>
    </w:p>
    <w:p w14:paraId="1ECC521A" w14:textId="77777777" w:rsidR="00C12385" w:rsidRPr="00EE0E58" w:rsidRDefault="00C12385" w:rsidP="00C12385">
      <w:pPr>
        <w:spacing w:line="288" w:lineRule="auto"/>
        <w:jc w:val="both"/>
        <w:rPr>
          <w:rFonts w:ascii="Segoe UI" w:hAnsi="Segoe UI" w:cs="Segoe UI"/>
        </w:rPr>
      </w:pPr>
    </w:p>
    <w:p w14:paraId="3DAFFC69" w14:textId="086A686D" w:rsidR="00105E2B" w:rsidRPr="00EE0E58" w:rsidRDefault="00105E2B" w:rsidP="00EE0E58">
      <w:pPr>
        <w:pStyle w:val="Listenabsatz"/>
        <w:spacing w:line="288" w:lineRule="auto"/>
        <w:ind w:left="720"/>
        <w:rPr>
          <w:rFonts w:ascii="Segoe UI" w:hAnsi="Segoe UI" w:cs="Segoe UI"/>
          <w:sz w:val="24"/>
          <w:szCs w:val="24"/>
          <w:u w:val="single"/>
        </w:rPr>
      </w:pPr>
      <w:r w:rsidRPr="00EE0E58">
        <w:rPr>
          <w:rFonts w:ascii="Segoe UI" w:hAnsi="Segoe UI" w:cs="Segoe UI"/>
          <w:sz w:val="24"/>
          <w:szCs w:val="24"/>
          <w:u w:val="single"/>
        </w:rPr>
        <w:t xml:space="preserve">Was passiert, wenn eine Pool-Testung </w:t>
      </w:r>
      <w:r w:rsidRPr="00EE0E58">
        <w:rPr>
          <w:rFonts w:ascii="Segoe UI" w:hAnsi="Segoe UI" w:cs="Segoe UI"/>
          <w:color w:val="00B050"/>
          <w:sz w:val="24"/>
          <w:szCs w:val="24"/>
          <w:u w:val="single"/>
        </w:rPr>
        <w:t>negativ</w:t>
      </w:r>
      <w:r w:rsidRPr="00EE0E58">
        <w:rPr>
          <w:rFonts w:ascii="Segoe UI" w:hAnsi="Segoe UI" w:cs="Segoe UI"/>
          <w:sz w:val="24"/>
          <w:szCs w:val="24"/>
          <w:u w:val="single"/>
        </w:rPr>
        <w:t xml:space="preserve"> ist?</w:t>
      </w:r>
    </w:p>
    <w:p w14:paraId="7534DF02" w14:textId="77777777" w:rsidR="00105E2B" w:rsidRPr="00EE0E58" w:rsidRDefault="00105E2B" w:rsidP="00C12385">
      <w:pPr>
        <w:pStyle w:val="Listenabsatz"/>
        <w:spacing w:line="288" w:lineRule="auto"/>
        <w:ind w:left="720"/>
        <w:jc w:val="both"/>
        <w:rPr>
          <w:rFonts w:ascii="Segoe UI" w:hAnsi="Segoe UI" w:cs="Segoe UI"/>
        </w:rPr>
      </w:pPr>
    </w:p>
    <w:p w14:paraId="5A7934F2" w14:textId="5E701ABF" w:rsidR="00105E2B" w:rsidRPr="00EE0E58" w:rsidRDefault="00105E2B" w:rsidP="00C12385">
      <w:pPr>
        <w:spacing w:line="288" w:lineRule="auto"/>
        <w:jc w:val="both"/>
        <w:rPr>
          <w:rFonts w:ascii="Segoe UI" w:hAnsi="Segoe UI" w:cs="Segoe UI"/>
        </w:rPr>
      </w:pPr>
      <w:r w:rsidRPr="00EE0E58">
        <w:rPr>
          <w:rFonts w:ascii="Segoe UI" w:hAnsi="Segoe UI" w:cs="Segoe UI"/>
        </w:rPr>
        <w:t xml:space="preserve">Fällt dieser Pool-Test </w:t>
      </w:r>
      <w:r w:rsidRPr="00EE0E58">
        <w:rPr>
          <w:rFonts w:ascii="Segoe UI" w:hAnsi="Segoe UI" w:cs="Segoe UI"/>
          <w:color w:val="000000" w:themeColor="text1"/>
        </w:rPr>
        <w:t>negativ</w:t>
      </w:r>
      <w:r w:rsidRPr="00EE0E58">
        <w:rPr>
          <w:rFonts w:ascii="Segoe UI" w:hAnsi="Segoe UI" w:cs="Segoe UI"/>
        </w:rPr>
        <w:t xml:space="preserve"> aus, ist alles gut. Es erfolgt </w:t>
      </w:r>
      <w:r w:rsidRPr="00EE0E58">
        <w:rPr>
          <w:rFonts w:ascii="Segoe UI" w:hAnsi="Segoe UI" w:cs="Segoe UI"/>
          <w:u w:val="single"/>
        </w:rPr>
        <w:t>keine</w:t>
      </w:r>
      <w:r w:rsidRPr="00EE0E58">
        <w:rPr>
          <w:rFonts w:ascii="Segoe UI" w:hAnsi="Segoe UI" w:cs="Segoe UI"/>
        </w:rPr>
        <w:t xml:space="preserve"> Meldung an die Eltern.</w:t>
      </w:r>
    </w:p>
    <w:p w14:paraId="76F12078" w14:textId="77777777" w:rsidR="00105E2B" w:rsidRPr="00EE0E58" w:rsidRDefault="00105E2B" w:rsidP="00C12385">
      <w:pPr>
        <w:spacing w:line="288" w:lineRule="auto"/>
        <w:jc w:val="both"/>
        <w:rPr>
          <w:rFonts w:ascii="Segoe UI" w:hAnsi="Segoe UI" w:cs="Segoe UI"/>
        </w:rPr>
      </w:pPr>
    </w:p>
    <w:p w14:paraId="0DBF02AF" w14:textId="668179B8" w:rsidR="00105E2B" w:rsidRPr="00EE0E58" w:rsidRDefault="00105E2B" w:rsidP="00EE0E58">
      <w:pPr>
        <w:pStyle w:val="Listenabsatz"/>
        <w:spacing w:line="288" w:lineRule="auto"/>
        <w:ind w:left="720"/>
        <w:rPr>
          <w:rFonts w:ascii="Segoe UI" w:hAnsi="Segoe UI" w:cs="Segoe UI"/>
          <w:sz w:val="24"/>
          <w:szCs w:val="24"/>
          <w:u w:val="single"/>
        </w:rPr>
      </w:pPr>
      <w:r w:rsidRPr="00EE0E58">
        <w:rPr>
          <w:rFonts w:ascii="Segoe UI" w:hAnsi="Segoe UI" w:cs="Segoe UI"/>
          <w:sz w:val="24"/>
          <w:szCs w:val="24"/>
          <w:u w:val="single"/>
        </w:rPr>
        <w:t xml:space="preserve">Was passiert, wenn eine Pool-Testung </w:t>
      </w:r>
      <w:r w:rsidRPr="00EE0E58">
        <w:rPr>
          <w:rFonts w:ascii="Segoe UI" w:hAnsi="Segoe UI" w:cs="Segoe UI"/>
          <w:color w:val="C00000"/>
          <w:sz w:val="24"/>
          <w:szCs w:val="24"/>
          <w:u w:val="single"/>
        </w:rPr>
        <w:t>positiv</w:t>
      </w:r>
      <w:r w:rsidRPr="00EE0E58">
        <w:rPr>
          <w:rFonts w:ascii="Segoe UI" w:hAnsi="Segoe UI" w:cs="Segoe UI"/>
          <w:sz w:val="24"/>
          <w:szCs w:val="24"/>
          <w:u w:val="single"/>
        </w:rPr>
        <w:t xml:space="preserve"> ist?</w:t>
      </w:r>
    </w:p>
    <w:p w14:paraId="1E1528A6" w14:textId="77777777" w:rsidR="00C12385" w:rsidRPr="00EE0E58" w:rsidRDefault="00C12385" w:rsidP="00C12385">
      <w:pPr>
        <w:pStyle w:val="Listenabsatz"/>
        <w:spacing w:line="288" w:lineRule="auto"/>
        <w:ind w:left="720"/>
        <w:jc w:val="both"/>
        <w:rPr>
          <w:rFonts w:ascii="Segoe UI" w:hAnsi="Segoe UI" w:cs="Segoe UI"/>
        </w:rPr>
      </w:pPr>
    </w:p>
    <w:p w14:paraId="68BCFB61" w14:textId="628BEC10" w:rsidR="005B4211" w:rsidRPr="00EE0E58" w:rsidRDefault="00105E2B" w:rsidP="00C12385">
      <w:pPr>
        <w:spacing w:line="288" w:lineRule="auto"/>
        <w:jc w:val="both"/>
      </w:pPr>
      <w:r w:rsidRPr="00EE0E58">
        <w:rPr>
          <w:rFonts w:ascii="Segoe UI" w:hAnsi="Segoe UI" w:cs="Segoe UI"/>
        </w:rPr>
        <w:t>Fällt dieser Pool-Test positiv aus, so sollte vom Labor aus am selben Tag bis 22 Uhr eine Meldung an die Schule ergehen. Die Schule informiert umgehend die Eltern. Aus organisatorischen Gründen kann es allerdings vorkommen, dass die Information erst am darauffolgenden Tag morgens vor Schulbeginn erfolgt.</w:t>
      </w:r>
      <w:r w:rsidR="00BC77C2" w:rsidRPr="00EE0E58">
        <w:rPr>
          <w:rFonts w:ascii="Segoe UI" w:hAnsi="Segoe UI" w:cs="Segoe UI"/>
        </w:rPr>
        <w:t xml:space="preserve"> Sobald Sie informiert sind, kann Ihr Kind nicht in </w:t>
      </w:r>
      <w:r w:rsidR="00EE0E58" w:rsidRPr="00EE0E58">
        <w:rPr>
          <w:rFonts w:ascii="Segoe UI" w:hAnsi="Segoe UI" w:cs="Segoe UI"/>
        </w:rPr>
        <w:t xml:space="preserve">mehr </w:t>
      </w:r>
      <w:r w:rsidR="00BC77C2" w:rsidRPr="00EE0E58">
        <w:rPr>
          <w:rFonts w:ascii="Segoe UI" w:hAnsi="Segoe UI" w:cs="Segoe UI"/>
        </w:rPr>
        <w:t>die Schule kommen.</w:t>
      </w:r>
    </w:p>
    <w:p w14:paraId="0DF43D74" w14:textId="78150008" w:rsidR="005B4211" w:rsidRPr="00EE0E58" w:rsidRDefault="005B4211" w:rsidP="00C12385">
      <w:pPr>
        <w:spacing w:line="288" w:lineRule="auto"/>
        <w:jc w:val="both"/>
      </w:pPr>
    </w:p>
    <w:p w14:paraId="64AABE08" w14:textId="77777777" w:rsidR="005B4211" w:rsidRPr="00EE0E58" w:rsidRDefault="005B4211" w:rsidP="00C12385">
      <w:pPr>
        <w:pStyle w:val="Listenabsatz"/>
        <w:numPr>
          <w:ilvl w:val="0"/>
          <w:numId w:val="5"/>
        </w:numPr>
        <w:spacing w:line="288" w:lineRule="auto"/>
        <w:jc w:val="both"/>
        <w:rPr>
          <w:rFonts w:ascii="Segoe UI" w:hAnsi="Segoe UI" w:cs="Segoe UI"/>
          <w:bCs/>
        </w:rPr>
      </w:pPr>
      <w:r w:rsidRPr="00EE0E58">
        <w:rPr>
          <w:rFonts w:ascii="Segoe UI" w:hAnsi="Segoe UI" w:cs="Segoe UI"/>
          <w:bCs/>
        </w:rPr>
        <w:t>Was müssen Sie nun machen?</w:t>
      </w:r>
    </w:p>
    <w:p w14:paraId="77D548E3" w14:textId="77777777" w:rsidR="00C12385" w:rsidRPr="00EE0E58" w:rsidRDefault="00C12385" w:rsidP="00C12385">
      <w:pPr>
        <w:spacing w:line="288" w:lineRule="auto"/>
        <w:jc w:val="both"/>
        <w:rPr>
          <w:rFonts w:ascii="Segoe UI" w:hAnsi="Segoe UI" w:cs="Segoe UI"/>
          <w:b/>
          <w:bCs/>
        </w:rPr>
      </w:pPr>
    </w:p>
    <w:p w14:paraId="081AA213" w14:textId="6C57688E" w:rsidR="00C12385" w:rsidRPr="00EE0E58" w:rsidRDefault="00571922" w:rsidP="00C12385">
      <w:pPr>
        <w:spacing w:line="288" w:lineRule="auto"/>
        <w:jc w:val="both"/>
        <w:rPr>
          <w:rFonts w:ascii="Segoe UI" w:hAnsi="Segoe UI" w:cs="Segoe UI"/>
        </w:rPr>
      </w:pPr>
      <w:r w:rsidRPr="00571922">
        <w:rPr>
          <w:rFonts w:ascii="Segoe UI" w:hAnsi="Segoe UI" w:cs="Segoe UI"/>
        </w:rPr>
        <w:t xml:space="preserve">Nun müssen wir prüfen, wer aus der Lerngruppe Corona hat. </w:t>
      </w:r>
      <w:r w:rsidR="005B4211" w:rsidRPr="00EE0E58">
        <w:rPr>
          <w:rFonts w:ascii="Segoe UI" w:hAnsi="Segoe UI" w:cs="Segoe UI"/>
        </w:rPr>
        <w:t xml:space="preserve">Alle Kinder müssen einen zweiten Corona-Test machen. Dafür hat jedes Kind einen </w:t>
      </w:r>
      <w:r w:rsidR="00C12385" w:rsidRPr="00EE0E58">
        <w:rPr>
          <w:rFonts w:ascii="Segoe UI" w:hAnsi="Segoe UI" w:cs="Segoe UI"/>
        </w:rPr>
        <w:t>PCR-Test für zuhause bekommen.</w:t>
      </w:r>
    </w:p>
    <w:p w14:paraId="7BFA8BCF" w14:textId="77777777" w:rsidR="00571922" w:rsidRDefault="00571922" w:rsidP="00C12385">
      <w:pPr>
        <w:spacing w:line="288" w:lineRule="auto"/>
        <w:jc w:val="both"/>
        <w:rPr>
          <w:rFonts w:ascii="Segoe UI" w:hAnsi="Segoe UI" w:cs="Segoe UI"/>
        </w:rPr>
      </w:pPr>
    </w:p>
    <w:p w14:paraId="410C48D6" w14:textId="4E6B0DBB" w:rsidR="00C12385" w:rsidRPr="00EE0E58" w:rsidRDefault="00571922" w:rsidP="00C12385">
      <w:pPr>
        <w:spacing w:line="288" w:lineRule="auto"/>
        <w:jc w:val="both"/>
        <w:rPr>
          <w:rFonts w:ascii="Segoe UI" w:hAnsi="Segoe UI" w:cs="Segoe UI"/>
        </w:rPr>
      </w:pPr>
      <w:r>
        <w:rPr>
          <w:rFonts w:ascii="Segoe UI" w:hAnsi="Segoe UI" w:cs="Segoe UI"/>
        </w:rPr>
        <w:t xml:space="preserve"> So machen Sie den PCR-Test mit Ihrem Kind:</w:t>
      </w:r>
    </w:p>
    <w:p w14:paraId="1036713B" w14:textId="77777777" w:rsidR="00E627F7" w:rsidRPr="00EE0E58" w:rsidRDefault="005B4211" w:rsidP="00C12385">
      <w:pPr>
        <w:pStyle w:val="Listenabsatz"/>
        <w:numPr>
          <w:ilvl w:val="0"/>
          <w:numId w:val="3"/>
        </w:numPr>
        <w:spacing w:line="288" w:lineRule="auto"/>
        <w:jc w:val="both"/>
      </w:pPr>
      <w:r w:rsidRPr="00EE0E58">
        <w:rPr>
          <w:rFonts w:ascii="Segoe UI" w:hAnsi="Segoe UI" w:cs="Segoe UI"/>
        </w:rPr>
        <w:t xml:space="preserve">Ihr Kind lutscht 30 Sekunden an dem Wattestäbchen. </w:t>
      </w:r>
    </w:p>
    <w:p w14:paraId="07A4B8B6" w14:textId="702C1962" w:rsidR="00E627F7" w:rsidRPr="00EE0E58" w:rsidRDefault="005B4211" w:rsidP="00C12385">
      <w:pPr>
        <w:pStyle w:val="Listenabsatz"/>
        <w:numPr>
          <w:ilvl w:val="0"/>
          <w:numId w:val="3"/>
        </w:numPr>
        <w:spacing w:line="288" w:lineRule="auto"/>
        <w:jc w:val="both"/>
      </w:pPr>
      <w:r w:rsidRPr="00EE0E58">
        <w:rPr>
          <w:rFonts w:ascii="Segoe UI" w:hAnsi="Segoe UI" w:cs="Segoe UI"/>
        </w:rPr>
        <w:t xml:space="preserve">Das Wattestäbchen stecken Sie in das Röhrchen und machen das Röhrchen zu. </w:t>
      </w:r>
    </w:p>
    <w:p w14:paraId="01F40498" w14:textId="63DAE861" w:rsidR="003F2377" w:rsidRPr="00EE0E58" w:rsidRDefault="005B4211" w:rsidP="00C12385">
      <w:pPr>
        <w:pStyle w:val="Listenabsatz"/>
        <w:numPr>
          <w:ilvl w:val="0"/>
          <w:numId w:val="3"/>
        </w:numPr>
        <w:spacing w:line="288" w:lineRule="auto"/>
        <w:jc w:val="both"/>
        <w:rPr>
          <w:rFonts w:ascii="Segoe UI" w:hAnsi="Segoe UI" w:cs="Segoe UI"/>
        </w:rPr>
      </w:pPr>
      <w:r w:rsidRPr="00EE0E58">
        <w:rPr>
          <w:rFonts w:ascii="Segoe UI" w:hAnsi="Segoe UI" w:cs="Segoe UI"/>
        </w:rPr>
        <w:t xml:space="preserve">Bringen Sie das Röhrchen </w:t>
      </w:r>
      <w:r w:rsidR="00EE0E58" w:rsidRPr="00EE0E58">
        <w:rPr>
          <w:rFonts w:ascii="Segoe UI" w:hAnsi="Segoe UI" w:cs="Segoe UI"/>
          <w:b/>
          <w:bCs/>
          <w:i/>
        </w:rPr>
        <w:t>morgens bis</w:t>
      </w:r>
      <w:r w:rsidRPr="00EE0E58">
        <w:rPr>
          <w:rFonts w:ascii="Segoe UI" w:hAnsi="Segoe UI" w:cs="Segoe UI"/>
          <w:b/>
          <w:bCs/>
          <w:i/>
        </w:rPr>
        <w:t xml:space="preserve"> um </w:t>
      </w:r>
      <w:r w:rsidR="00AE25F6">
        <w:rPr>
          <w:rFonts w:ascii="Segoe UI" w:hAnsi="Segoe UI" w:cs="Segoe UI"/>
          <w:b/>
          <w:bCs/>
          <w:i/>
        </w:rPr>
        <w:t>07:3</w:t>
      </w:r>
      <w:bookmarkStart w:id="0" w:name="_GoBack"/>
      <w:bookmarkEnd w:id="0"/>
      <w:r w:rsidR="00EE0E58" w:rsidRPr="00EE0E58">
        <w:rPr>
          <w:rFonts w:ascii="Segoe UI" w:hAnsi="Segoe UI" w:cs="Segoe UI"/>
          <w:b/>
          <w:bCs/>
          <w:i/>
        </w:rPr>
        <w:t>0</w:t>
      </w:r>
      <w:r w:rsidRPr="00EE0E58">
        <w:rPr>
          <w:rFonts w:ascii="Segoe UI" w:hAnsi="Segoe UI" w:cs="Segoe UI"/>
          <w:b/>
          <w:bCs/>
          <w:i/>
        </w:rPr>
        <w:t xml:space="preserve"> Uhr</w:t>
      </w:r>
      <w:r w:rsidR="003F2377" w:rsidRPr="00EE0E58">
        <w:rPr>
          <w:rFonts w:ascii="Segoe UI" w:hAnsi="Segoe UI" w:cs="Segoe UI"/>
        </w:rPr>
        <w:t xml:space="preserve"> zur Schule</w:t>
      </w:r>
      <w:r w:rsidRPr="00EE0E58">
        <w:rPr>
          <w:rFonts w:ascii="Segoe UI" w:hAnsi="Segoe UI" w:cs="Segoe UI"/>
        </w:rPr>
        <w:t xml:space="preserve">. </w:t>
      </w:r>
    </w:p>
    <w:p w14:paraId="32E1D3D5" w14:textId="564C49B5" w:rsidR="00FC0A4B" w:rsidRPr="00EE0E58" w:rsidRDefault="00E627F7" w:rsidP="00C12385">
      <w:pPr>
        <w:pStyle w:val="Listenabsatz"/>
        <w:numPr>
          <w:ilvl w:val="0"/>
          <w:numId w:val="3"/>
        </w:numPr>
        <w:spacing w:line="288" w:lineRule="auto"/>
        <w:jc w:val="both"/>
        <w:rPr>
          <w:rFonts w:ascii="Segoe UI" w:hAnsi="Segoe UI" w:cs="Segoe UI"/>
        </w:rPr>
      </w:pPr>
      <w:r w:rsidRPr="00EE0E58">
        <w:rPr>
          <w:rFonts w:ascii="Segoe UI" w:hAnsi="Segoe UI" w:cs="Segoe UI"/>
        </w:rPr>
        <w:t>Die Schule schickt die Röhrchen an</w:t>
      </w:r>
      <w:r w:rsidR="00CA4842" w:rsidRPr="00EE0E58">
        <w:rPr>
          <w:rFonts w:ascii="Segoe UI" w:hAnsi="Segoe UI" w:cs="Segoe UI"/>
        </w:rPr>
        <w:t xml:space="preserve"> da</w:t>
      </w:r>
      <w:r w:rsidRPr="00EE0E58">
        <w:rPr>
          <w:rFonts w:ascii="Segoe UI" w:hAnsi="Segoe UI" w:cs="Segoe UI"/>
        </w:rPr>
        <w:t xml:space="preserve">s Labor. </w:t>
      </w:r>
      <w:r w:rsidR="005B4211" w:rsidRPr="00EE0E58">
        <w:rPr>
          <w:rFonts w:ascii="Segoe UI" w:hAnsi="Segoe UI" w:cs="Segoe UI"/>
        </w:rPr>
        <w:t>Das Labor</w:t>
      </w:r>
      <w:r w:rsidRPr="00EE0E58">
        <w:rPr>
          <w:rFonts w:ascii="Segoe UI" w:hAnsi="Segoe UI" w:cs="Segoe UI"/>
        </w:rPr>
        <w:t xml:space="preserve"> </w:t>
      </w:r>
      <w:r w:rsidR="003F2377" w:rsidRPr="00EE0E58">
        <w:rPr>
          <w:rFonts w:ascii="Segoe UI" w:hAnsi="Segoe UI" w:cs="Segoe UI"/>
        </w:rPr>
        <w:t>schickt die Ergebnisse von den Tests an die Schule</w:t>
      </w:r>
      <w:r w:rsidR="005B4211" w:rsidRPr="00EE0E58">
        <w:rPr>
          <w:rFonts w:ascii="Segoe UI" w:hAnsi="Segoe UI" w:cs="Segoe UI"/>
        </w:rPr>
        <w:t xml:space="preserve">. </w:t>
      </w:r>
    </w:p>
    <w:p w14:paraId="28537AFC" w14:textId="77777777" w:rsidR="00EE0E58" w:rsidRPr="00EE0E58" w:rsidRDefault="00EE0E58" w:rsidP="00EE0E58">
      <w:pPr>
        <w:pStyle w:val="Listenabsatz"/>
        <w:spacing w:line="288" w:lineRule="auto"/>
        <w:ind w:left="360"/>
        <w:jc w:val="both"/>
        <w:rPr>
          <w:rFonts w:ascii="Segoe UI" w:hAnsi="Segoe UI" w:cs="Segoe UI"/>
        </w:rPr>
      </w:pPr>
    </w:p>
    <w:p w14:paraId="21718F77" w14:textId="70530CCA" w:rsidR="005B4211" w:rsidRPr="00EE0E58" w:rsidRDefault="00E627F7" w:rsidP="00C12385">
      <w:pPr>
        <w:spacing w:line="288" w:lineRule="auto"/>
        <w:jc w:val="both"/>
        <w:rPr>
          <w:rFonts w:ascii="Segoe UI" w:hAnsi="Segoe UI" w:cs="Segoe UI"/>
        </w:rPr>
      </w:pPr>
      <w:r w:rsidRPr="00EE0E58">
        <w:rPr>
          <w:rFonts w:ascii="Segoe UI" w:hAnsi="Segoe UI" w:cs="Segoe UI"/>
        </w:rPr>
        <w:t>Alle</w:t>
      </w:r>
      <w:r w:rsidR="005B4211" w:rsidRPr="00EE0E58">
        <w:rPr>
          <w:rFonts w:ascii="Segoe UI" w:hAnsi="Segoe UI" w:cs="Segoe UI"/>
        </w:rPr>
        <w:t xml:space="preserve"> Kind</w:t>
      </w:r>
      <w:r w:rsidRPr="00EE0E58">
        <w:rPr>
          <w:rFonts w:ascii="Segoe UI" w:hAnsi="Segoe UI" w:cs="Segoe UI"/>
        </w:rPr>
        <w:t>er</w:t>
      </w:r>
      <w:r w:rsidR="005B4211" w:rsidRPr="00EE0E58">
        <w:rPr>
          <w:rFonts w:ascii="Segoe UI" w:hAnsi="Segoe UI" w:cs="Segoe UI"/>
        </w:rPr>
        <w:t xml:space="preserve"> </w:t>
      </w:r>
      <w:r w:rsidRPr="00EE0E58">
        <w:rPr>
          <w:rFonts w:ascii="Segoe UI" w:hAnsi="Segoe UI" w:cs="Segoe UI"/>
        </w:rPr>
        <w:t xml:space="preserve">aus der </w:t>
      </w:r>
      <w:r w:rsidR="00403512" w:rsidRPr="00EE0E58">
        <w:rPr>
          <w:rFonts w:ascii="Segoe UI" w:hAnsi="Segoe UI" w:cs="Segoe UI"/>
        </w:rPr>
        <w:t>Lerngr</w:t>
      </w:r>
      <w:r w:rsidRPr="00EE0E58">
        <w:rPr>
          <w:rFonts w:ascii="Segoe UI" w:hAnsi="Segoe UI" w:cs="Segoe UI"/>
        </w:rPr>
        <w:t>uppe müssen</w:t>
      </w:r>
      <w:r w:rsidR="005B4211" w:rsidRPr="00EE0E58">
        <w:rPr>
          <w:rFonts w:ascii="Segoe UI" w:hAnsi="Segoe UI" w:cs="Segoe UI"/>
        </w:rPr>
        <w:t xml:space="preserve"> zuhause bleiben, bis es neue </w:t>
      </w:r>
      <w:r w:rsidRPr="00EE0E58">
        <w:rPr>
          <w:rFonts w:ascii="Segoe UI" w:hAnsi="Segoe UI" w:cs="Segoe UI"/>
        </w:rPr>
        <w:t>Informationen</w:t>
      </w:r>
      <w:r w:rsidR="005B4211" w:rsidRPr="00EE0E58">
        <w:rPr>
          <w:rFonts w:ascii="Segoe UI" w:hAnsi="Segoe UI" w:cs="Segoe UI"/>
        </w:rPr>
        <w:t xml:space="preserve"> </w:t>
      </w:r>
      <w:r w:rsidR="00571922">
        <w:rPr>
          <w:rFonts w:ascii="Segoe UI" w:hAnsi="Segoe UI" w:cs="Segoe UI"/>
        </w:rPr>
        <w:t xml:space="preserve">von der Schule </w:t>
      </w:r>
      <w:r w:rsidR="005B4211" w:rsidRPr="00EE0E58">
        <w:rPr>
          <w:rFonts w:ascii="Segoe UI" w:hAnsi="Segoe UI" w:cs="Segoe UI"/>
        </w:rPr>
        <w:t xml:space="preserve">gibt. </w:t>
      </w:r>
    </w:p>
    <w:p w14:paraId="65BC7F34" w14:textId="77777777" w:rsidR="00EE0E58" w:rsidRDefault="00EE0E58" w:rsidP="00EE0E58">
      <w:pPr>
        <w:pStyle w:val="Listenabsatz"/>
        <w:spacing w:line="288" w:lineRule="auto"/>
        <w:ind w:left="360"/>
        <w:jc w:val="both"/>
        <w:rPr>
          <w:rFonts w:ascii="Segoe UI" w:hAnsi="Segoe UI" w:cs="Segoe UI"/>
          <w:bCs/>
          <w:u w:val="single"/>
        </w:rPr>
      </w:pPr>
    </w:p>
    <w:p w14:paraId="3C863DBD" w14:textId="77777777" w:rsidR="00EE0E58" w:rsidRPr="00EE0E58" w:rsidRDefault="003F2377" w:rsidP="00EE0E58">
      <w:pPr>
        <w:pStyle w:val="Listenabsatz"/>
        <w:spacing w:line="288" w:lineRule="auto"/>
        <w:ind w:left="360"/>
        <w:rPr>
          <w:rFonts w:ascii="Segoe UI" w:hAnsi="Segoe UI" w:cs="Segoe UI"/>
          <w:u w:val="single"/>
        </w:rPr>
      </w:pPr>
      <w:r w:rsidRPr="00EE0E58">
        <w:rPr>
          <w:rFonts w:ascii="Segoe UI" w:hAnsi="Segoe UI" w:cs="Segoe UI"/>
          <w:bCs/>
          <w:u w:val="single"/>
        </w:rPr>
        <w:t>Was passiert, wenn es Probleme mit dem PCR-Test zuhause gibt?</w:t>
      </w:r>
    </w:p>
    <w:p w14:paraId="37134FD3" w14:textId="04FB4E29" w:rsidR="005B4211" w:rsidRDefault="005B4211" w:rsidP="00EE0E58">
      <w:pPr>
        <w:pStyle w:val="Listenabsatz"/>
        <w:spacing w:line="288" w:lineRule="auto"/>
        <w:ind w:left="360"/>
        <w:jc w:val="both"/>
        <w:rPr>
          <w:rFonts w:ascii="Segoe UI" w:hAnsi="Segoe UI" w:cs="Segoe UI"/>
        </w:rPr>
      </w:pPr>
      <w:r w:rsidRPr="00EE0E58">
        <w:rPr>
          <w:rFonts w:ascii="Segoe UI" w:hAnsi="Segoe UI" w:cs="Segoe UI"/>
          <w:b/>
          <w:bCs/>
        </w:rPr>
        <w:br/>
      </w:r>
      <w:r w:rsidRPr="00EE0E58">
        <w:rPr>
          <w:rFonts w:ascii="Segoe UI" w:hAnsi="Segoe UI" w:cs="Segoe UI"/>
        </w:rPr>
        <w:t>Vielleicht gibt es Probleme mit dem PCR-Test, den Sie mit Ihrem Kind zuhause machen sollen. Zum Beispiel:</w:t>
      </w:r>
    </w:p>
    <w:p w14:paraId="3D1E8F4E" w14:textId="77777777" w:rsidR="00571922" w:rsidRPr="00EE0E58" w:rsidRDefault="00571922" w:rsidP="00EE0E58">
      <w:pPr>
        <w:pStyle w:val="Listenabsatz"/>
        <w:spacing w:line="288" w:lineRule="auto"/>
        <w:ind w:left="360"/>
        <w:jc w:val="both"/>
        <w:rPr>
          <w:rFonts w:ascii="Segoe UI" w:hAnsi="Segoe UI" w:cs="Segoe UI"/>
        </w:rPr>
      </w:pPr>
    </w:p>
    <w:p w14:paraId="035720AD" w14:textId="6795DB58" w:rsidR="005B4211" w:rsidRPr="00EE0E58" w:rsidRDefault="005B4211" w:rsidP="00C12385">
      <w:pPr>
        <w:pStyle w:val="Listenabsatz"/>
        <w:numPr>
          <w:ilvl w:val="0"/>
          <w:numId w:val="2"/>
        </w:numPr>
        <w:spacing w:line="288" w:lineRule="auto"/>
        <w:jc w:val="both"/>
        <w:rPr>
          <w:rFonts w:ascii="Segoe UI" w:hAnsi="Segoe UI" w:cs="Segoe UI"/>
          <w:color w:val="FF0000"/>
        </w:rPr>
      </w:pPr>
      <w:r w:rsidRPr="00EE0E58">
        <w:rPr>
          <w:rFonts w:ascii="Segoe UI" w:hAnsi="Segoe UI" w:cs="Segoe UI"/>
        </w:rPr>
        <w:t>Sie geben das Röhrchen nicht oder zu spät ab.</w:t>
      </w:r>
      <w:r w:rsidRPr="00EE0E58">
        <w:rPr>
          <w:rFonts w:ascii="Segoe UI" w:hAnsi="Segoe UI" w:cs="Segoe UI"/>
          <w:color w:val="FF0000"/>
        </w:rPr>
        <w:t xml:space="preserve"> </w:t>
      </w:r>
    </w:p>
    <w:p w14:paraId="408D38D5" w14:textId="77777777" w:rsidR="005B4211" w:rsidRPr="00EE0E58" w:rsidRDefault="005B4211" w:rsidP="00C12385">
      <w:pPr>
        <w:pStyle w:val="Listenabsatz"/>
        <w:numPr>
          <w:ilvl w:val="0"/>
          <w:numId w:val="2"/>
        </w:numPr>
        <w:spacing w:line="288" w:lineRule="auto"/>
        <w:jc w:val="both"/>
        <w:rPr>
          <w:rFonts w:ascii="Segoe UI" w:hAnsi="Segoe UI" w:cs="Segoe UI"/>
        </w:rPr>
      </w:pPr>
      <w:r w:rsidRPr="00EE0E58">
        <w:rPr>
          <w:rFonts w:ascii="Segoe UI" w:hAnsi="Segoe UI" w:cs="Segoe UI"/>
        </w:rPr>
        <w:t>Das Wattestäbchen ist beschädigt.</w:t>
      </w:r>
    </w:p>
    <w:p w14:paraId="54C17F16" w14:textId="77777777" w:rsidR="00CA4842" w:rsidRPr="00EE0E58" w:rsidRDefault="005B4211" w:rsidP="00C12385">
      <w:pPr>
        <w:pStyle w:val="Listenabsatz"/>
        <w:numPr>
          <w:ilvl w:val="0"/>
          <w:numId w:val="2"/>
        </w:numPr>
        <w:spacing w:line="288" w:lineRule="auto"/>
        <w:jc w:val="both"/>
        <w:rPr>
          <w:rFonts w:ascii="Segoe UI" w:hAnsi="Segoe UI" w:cs="Segoe UI"/>
        </w:rPr>
      </w:pPr>
      <w:r w:rsidRPr="00EE0E58">
        <w:rPr>
          <w:rFonts w:ascii="Segoe UI" w:hAnsi="Segoe UI" w:cs="Segoe UI"/>
        </w:rPr>
        <w:t>Sie machen den PCR-Test falsch.</w:t>
      </w:r>
    </w:p>
    <w:p w14:paraId="29A2E6D7" w14:textId="77777777" w:rsidR="00EE0E58" w:rsidRPr="00EE0E58" w:rsidRDefault="00EE0E58" w:rsidP="00EE0E58">
      <w:pPr>
        <w:pStyle w:val="Listenabsatz"/>
        <w:spacing w:line="288" w:lineRule="auto"/>
        <w:ind w:left="360"/>
        <w:jc w:val="both"/>
        <w:rPr>
          <w:rFonts w:ascii="Segoe UI" w:hAnsi="Segoe UI" w:cs="Segoe UI"/>
        </w:rPr>
      </w:pPr>
    </w:p>
    <w:p w14:paraId="77D1927B" w14:textId="586C68CB" w:rsidR="005B4211" w:rsidRPr="00CA4842" w:rsidRDefault="005B4211" w:rsidP="00C12385">
      <w:pPr>
        <w:spacing w:line="288" w:lineRule="auto"/>
        <w:jc w:val="both"/>
        <w:rPr>
          <w:rFonts w:ascii="Segoe UI" w:hAnsi="Segoe UI" w:cs="Segoe UI"/>
          <w:sz w:val="24"/>
          <w:szCs w:val="24"/>
        </w:rPr>
      </w:pPr>
      <w:r w:rsidRPr="00EE0E58">
        <w:rPr>
          <w:rFonts w:ascii="Segoe UI" w:hAnsi="Segoe UI" w:cs="Segoe UI"/>
        </w:rPr>
        <w:t xml:space="preserve">Dann müssen Sie sich um einen PCR-Test für Ihr Kind bei einem </w:t>
      </w:r>
      <w:r w:rsidR="00EE0E58" w:rsidRPr="00EE0E58">
        <w:rPr>
          <w:rFonts w:ascii="Segoe UI" w:hAnsi="Segoe UI" w:cs="Segoe UI"/>
        </w:rPr>
        <w:t>Arzt</w:t>
      </w:r>
      <w:r w:rsidRPr="00EE0E58">
        <w:rPr>
          <w:rFonts w:ascii="Segoe UI" w:hAnsi="Segoe UI" w:cs="Segoe UI"/>
        </w:rPr>
        <w:t xml:space="preserve"> kümmern. </w:t>
      </w:r>
      <w:r w:rsidR="002C624A" w:rsidRPr="00EE0E58">
        <w:rPr>
          <w:rFonts w:ascii="Segoe UI" w:hAnsi="Segoe UI" w:cs="Segoe UI"/>
        </w:rPr>
        <w:t>Ihr</w:t>
      </w:r>
      <w:r w:rsidRPr="00EE0E58">
        <w:rPr>
          <w:rFonts w:ascii="Segoe UI" w:hAnsi="Segoe UI" w:cs="Segoe UI"/>
        </w:rPr>
        <w:t xml:space="preserve"> Kind</w:t>
      </w:r>
      <w:r w:rsidR="002C624A" w:rsidRPr="00EE0E58">
        <w:rPr>
          <w:rFonts w:ascii="Segoe UI" w:hAnsi="Segoe UI" w:cs="Segoe UI"/>
        </w:rPr>
        <w:t xml:space="preserve"> darf dann erst</w:t>
      </w:r>
      <w:r w:rsidRPr="00EE0E58">
        <w:rPr>
          <w:rFonts w:ascii="Segoe UI" w:hAnsi="Segoe UI" w:cs="Segoe UI"/>
        </w:rPr>
        <w:t xml:space="preserve"> mit einem negativen PCR-Test wieder in die Schule kommen</w:t>
      </w:r>
      <w:r w:rsidRPr="00CA4842">
        <w:rPr>
          <w:rFonts w:ascii="Segoe UI" w:hAnsi="Segoe UI" w:cs="Segoe UI"/>
          <w:sz w:val="24"/>
          <w:szCs w:val="24"/>
        </w:rPr>
        <w:t>.</w:t>
      </w:r>
    </w:p>
    <w:p w14:paraId="38E5B0E8" w14:textId="5EC084E7" w:rsidR="005B4211" w:rsidRDefault="005B4211" w:rsidP="00C12385">
      <w:pPr>
        <w:spacing w:line="288" w:lineRule="auto"/>
        <w:jc w:val="both"/>
        <w:rPr>
          <w:rFonts w:ascii="Segoe UI" w:hAnsi="Segoe UI" w:cs="Segoe UI"/>
          <w:sz w:val="24"/>
          <w:szCs w:val="24"/>
        </w:rPr>
      </w:pPr>
    </w:p>
    <w:p w14:paraId="0BAC4019" w14:textId="04851F54" w:rsidR="00C12385" w:rsidRPr="00EE0E58" w:rsidRDefault="00C12385" w:rsidP="00571922">
      <w:pPr>
        <w:pBdr>
          <w:top w:val="single" w:sz="4" w:space="1" w:color="C0504D" w:themeColor="accent2"/>
          <w:left w:val="single" w:sz="4" w:space="4" w:color="C0504D" w:themeColor="accent2"/>
          <w:bottom w:val="single" w:sz="4" w:space="1" w:color="C0504D" w:themeColor="accent2"/>
          <w:right w:val="single" w:sz="4" w:space="4" w:color="C0504D" w:themeColor="accent2"/>
        </w:pBdr>
        <w:spacing w:line="288" w:lineRule="auto"/>
        <w:jc w:val="center"/>
        <w:rPr>
          <w:rFonts w:ascii="Segoe UI" w:hAnsi="Segoe UI" w:cs="Segoe UI"/>
          <w:b/>
        </w:rPr>
      </w:pPr>
      <w:r w:rsidRPr="00EE0E58">
        <w:rPr>
          <w:rFonts w:ascii="Segoe UI" w:hAnsi="Segoe UI" w:cs="Segoe UI"/>
          <w:b/>
        </w:rPr>
        <w:t>Bitte geben Sie uns eine aktuelle Handynummer, falls sie sich geändert hat.</w:t>
      </w:r>
      <w:r w:rsidR="00571922">
        <w:rPr>
          <w:rFonts w:ascii="Segoe UI" w:hAnsi="Segoe UI" w:cs="Segoe UI"/>
          <w:b/>
        </w:rPr>
        <w:t xml:space="preserve"> </w:t>
      </w:r>
      <w:r w:rsidRPr="00EE0E58">
        <w:rPr>
          <w:rFonts w:ascii="Segoe UI" w:hAnsi="Segoe UI" w:cs="Segoe UI"/>
          <w:b/>
        </w:rPr>
        <w:t>Schauen Sie zusätzlich abends und morgens, bevor ihr Kind zur Schule geht, ob Sie eine E-Mail von der Schule erhalten haben.</w:t>
      </w:r>
    </w:p>
    <w:sectPr w:rsidR="00C12385" w:rsidRPr="00EE0E58" w:rsidSect="00EE0E58">
      <w:type w:val="continuous"/>
      <w:pgSz w:w="1191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36CBC"/>
    <w:multiLevelType w:val="hybridMultilevel"/>
    <w:tmpl w:val="A3DEEF52"/>
    <w:lvl w:ilvl="0" w:tplc="DC820D3C">
      <w:start w:val="1"/>
      <w:numFmt w:val="bullet"/>
      <w:lvlText w:val=""/>
      <w:lvlJc w:val="left"/>
      <w:pPr>
        <w:ind w:left="360" w:hanging="360"/>
      </w:pPr>
      <w:rPr>
        <w:rFonts w:ascii="Symbol" w:eastAsiaTheme="minorHAnsi" w:hAnsi="Symbol" w:cs="Segoe UI"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26543E2"/>
    <w:multiLevelType w:val="hybridMultilevel"/>
    <w:tmpl w:val="05144D1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3547B8"/>
    <w:multiLevelType w:val="hybridMultilevel"/>
    <w:tmpl w:val="014E60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DC2652"/>
    <w:multiLevelType w:val="multilevel"/>
    <w:tmpl w:val="F17CBAB2"/>
    <w:lvl w:ilvl="0">
      <w:start w:val="1"/>
      <w:numFmt w:val="decimal"/>
      <w:lvlText w:val="%1."/>
      <w:lvlJc w:val="left"/>
      <w:pPr>
        <w:ind w:left="360" w:hanging="360"/>
      </w:pPr>
      <w:rPr>
        <w:rFonts w:ascii="Segoe UI" w:hAnsi="Segoe UI" w:cs="Segoe UI"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ED43FF5"/>
    <w:multiLevelType w:val="hybridMultilevel"/>
    <w:tmpl w:val="94EA6CDE"/>
    <w:lvl w:ilvl="0" w:tplc="04070005">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2AE796F"/>
    <w:multiLevelType w:val="hybridMultilevel"/>
    <w:tmpl w:val="F4C4AFC0"/>
    <w:lvl w:ilvl="0" w:tplc="07C6995E">
      <w:start w:val="1"/>
      <w:numFmt w:val="decimal"/>
      <w:lvlText w:val="%1."/>
      <w:lvlJc w:val="left"/>
      <w:pPr>
        <w:ind w:left="118" w:hanging="299"/>
      </w:pPr>
      <w:rPr>
        <w:rFonts w:ascii="Times New Roman" w:eastAsia="Times New Roman" w:hAnsi="Times New Roman" w:hint="default"/>
        <w:w w:val="111"/>
        <w:sz w:val="24"/>
        <w:szCs w:val="24"/>
      </w:rPr>
    </w:lvl>
    <w:lvl w:ilvl="1" w:tplc="13E000FE">
      <w:start w:val="1"/>
      <w:numFmt w:val="bullet"/>
      <w:lvlText w:val="•"/>
      <w:lvlJc w:val="left"/>
      <w:pPr>
        <w:ind w:left="1037" w:hanging="299"/>
      </w:pPr>
      <w:rPr>
        <w:rFonts w:hint="default"/>
      </w:rPr>
    </w:lvl>
    <w:lvl w:ilvl="2" w:tplc="4ABED83C">
      <w:start w:val="1"/>
      <w:numFmt w:val="bullet"/>
      <w:lvlText w:val="•"/>
      <w:lvlJc w:val="left"/>
      <w:pPr>
        <w:ind w:left="1956" w:hanging="299"/>
      </w:pPr>
      <w:rPr>
        <w:rFonts w:hint="default"/>
      </w:rPr>
    </w:lvl>
    <w:lvl w:ilvl="3" w:tplc="2CEA85F0">
      <w:start w:val="1"/>
      <w:numFmt w:val="bullet"/>
      <w:lvlText w:val="•"/>
      <w:lvlJc w:val="left"/>
      <w:pPr>
        <w:ind w:left="2874" w:hanging="299"/>
      </w:pPr>
      <w:rPr>
        <w:rFonts w:hint="default"/>
      </w:rPr>
    </w:lvl>
    <w:lvl w:ilvl="4" w:tplc="AB3A3AF4">
      <w:start w:val="1"/>
      <w:numFmt w:val="bullet"/>
      <w:lvlText w:val="•"/>
      <w:lvlJc w:val="left"/>
      <w:pPr>
        <w:ind w:left="3793" w:hanging="299"/>
      </w:pPr>
      <w:rPr>
        <w:rFonts w:hint="default"/>
      </w:rPr>
    </w:lvl>
    <w:lvl w:ilvl="5" w:tplc="F58A3CBE">
      <w:start w:val="1"/>
      <w:numFmt w:val="bullet"/>
      <w:lvlText w:val="•"/>
      <w:lvlJc w:val="left"/>
      <w:pPr>
        <w:ind w:left="4712" w:hanging="299"/>
      </w:pPr>
      <w:rPr>
        <w:rFonts w:hint="default"/>
      </w:rPr>
    </w:lvl>
    <w:lvl w:ilvl="6" w:tplc="8E584D2C">
      <w:start w:val="1"/>
      <w:numFmt w:val="bullet"/>
      <w:lvlText w:val="•"/>
      <w:lvlJc w:val="left"/>
      <w:pPr>
        <w:ind w:left="5631" w:hanging="299"/>
      </w:pPr>
      <w:rPr>
        <w:rFonts w:hint="default"/>
      </w:rPr>
    </w:lvl>
    <w:lvl w:ilvl="7" w:tplc="1AB2A548">
      <w:start w:val="1"/>
      <w:numFmt w:val="bullet"/>
      <w:lvlText w:val="•"/>
      <w:lvlJc w:val="left"/>
      <w:pPr>
        <w:ind w:left="6550" w:hanging="299"/>
      </w:pPr>
      <w:rPr>
        <w:rFonts w:hint="default"/>
      </w:rPr>
    </w:lvl>
    <w:lvl w:ilvl="8" w:tplc="4D4A9748">
      <w:start w:val="1"/>
      <w:numFmt w:val="bullet"/>
      <w:lvlText w:val="•"/>
      <w:lvlJc w:val="left"/>
      <w:pPr>
        <w:ind w:left="7468" w:hanging="299"/>
      </w:pPr>
      <w:rPr>
        <w:rFont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B1"/>
    <w:rsid w:val="00105E2B"/>
    <w:rsid w:val="0010712B"/>
    <w:rsid w:val="002337E5"/>
    <w:rsid w:val="002659DB"/>
    <w:rsid w:val="002C624A"/>
    <w:rsid w:val="00350202"/>
    <w:rsid w:val="003F2377"/>
    <w:rsid w:val="00403512"/>
    <w:rsid w:val="00571922"/>
    <w:rsid w:val="005B4211"/>
    <w:rsid w:val="005F79A5"/>
    <w:rsid w:val="00645E51"/>
    <w:rsid w:val="00844DBB"/>
    <w:rsid w:val="008A65F2"/>
    <w:rsid w:val="009873D1"/>
    <w:rsid w:val="00A114C6"/>
    <w:rsid w:val="00AE25F6"/>
    <w:rsid w:val="00BC77C2"/>
    <w:rsid w:val="00C12385"/>
    <w:rsid w:val="00CA4842"/>
    <w:rsid w:val="00D863B1"/>
    <w:rsid w:val="00DA2562"/>
    <w:rsid w:val="00E627F7"/>
    <w:rsid w:val="00EE0E58"/>
    <w:rsid w:val="00FC0A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D2847"/>
  <w15:docId w15:val="{3C3B19F7-D0B2-45E8-BC2E-C31AC84D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2385"/>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18"/>
    </w:pPr>
    <w:rPr>
      <w:rFonts w:ascii="Times New Roman" w:eastAsia="Times New Roman" w:hAnsi="Times New Roman"/>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table" w:styleId="Tabellenraster">
    <w:name w:val="Table Grid"/>
    <w:basedOn w:val="NormaleTabelle"/>
    <w:uiPriority w:val="39"/>
    <w:rsid w:val="00987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0712B"/>
    <w:rPr>
      <w:sz w:val="16"/>
      <w:szCs w:val="16"/>
    </w:rPr>
  </w:style>
  <w:style w:type="paragraph" w:styleId="Kommentartext">
    <w:name w:val="annotation text"/>
    <w:basedOn w:val="Standard"/>
    <w:link w:val="KommentartextZchn"/>
    <w:uiPriority w:val="99"/>
    <w:semiHidden/>
    <w:unhideWhenUsed/>
    <w:rsid w:val="0010712B"/>
    <w:rPr>
      <w:sz w:val="20"/>
      <w:szCs w:val="20"/>
    </w:rPr>
  </w:style>
  <w:style w:type="character" w:customStyle="1" w:styleId="KommentartextZchn">
    <w:name w:val="Kommentartext Zchn"/>
    <w:basedOn w:val="Absatz-Standardschriftart"/>
    <w:link w:val="Kommentartext"/>
    <w:uiPriority w:val="99"/>
    <w:semiHidden/>
    <w:rsid w:val="0010712B"/>
    <w:rPr>
      <w:sz w:val="20"/>
      <w:szCs w:val="20"/>
      <w:lang w:val="de-DE"/>
    </w:rPr>
  </w:style>
  <w:style w:type="paragraph" w:styleId="Kommentarthema">
    <w:name w:val="annotation subject"/>
    <w:basedOn w:val="Kommentartext"/>
    <w:next w:val="Kommentartext"/>
    <w:link w:val="KommentarthemaZchn"/>
    <w:uiPriority w:val="99"/>
    <w:semiHidden/>
    <w:unhideWhenUsed/>
    <w:rsid w:val="0010712B"/>
    <w:rPr>
      <w:b/>
      <w:bCs/>
    </w:rPr>
  </w:style>
  <w:style w:type="character" w:customStyle="1" w:styleId="KommentarthemaZchn">
    <w:name w:val="Kommentarthema Zchn"/>
    <w:basedOn w:val="KommentartextZchn"/>
    <w:link w:val="Kommentarthema"/>
    <w:uiPriority w:val="99"/>
    <w:semiHidden/>
    <w:rsid w:val="0010712B"/>
    <w:rPr>
      <w:b/>
      <w:bCs/>
      <w:sz w:val="20"/>
      <w:szCs w:val="20"/>
      <w:lang w:val="de-DE"/>
    </w:rPr>
  </w:style>
  <w:style w:type="paragraph" w:styleId="KeinLeerraum">
    <w:name w:val="No Spacing"/>
    <w:uiPriority w:val="1"/>
    <w:qFormat/>
    <w:rsid w:val="00C12385"/>
    <w:rPr>
      <w:lang w:val="de-DE"/>
    </w:rPr>
  </w:style>
  <w:style w:type="paragraph" w:styleId="Sprechblasentext">
    <w:name w:val="Balloon Text"/>
    <w:basedOn w:val="Standard"/>
    <w:link w:val="SprechblasentextZchn"/>
    <w:uiPriority w:val="99"/>
    <w:semiHidden/>
    <w:unhideWhenUsed/>
    <w:rsid w:val="0057192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71922"/>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1634</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Microsoft Word - 2021-04-29 A2_Briefpos514_UKK_GL51_AL5_AL3</vt:lpstr>
    </vt:vector>
  </TitlesOfParts>
  <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- 2021-04-29 A2_Briefpos514_UKK_GL51_AL5_AL3</dc:title>
  <dc:creator>Liebermann</dc:creator>
  <cp:lastModifiedBy>wylezek</cp:lastModifiedBy>
  <cp:revision>2</cp:revision>
  <cp:lastPrinted>2021-05-06T10:29:00Z</cp:lastPrinted>
  <dcterms:created xsi:type="dcterms:W3CDTF">2021-05-07T08:05:00Z</dcterms:created>
  <dcterms:modified xsi:type="dcterms:W3CDTF">2021-05-07T08:05:00Z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2021-04-29T00:00:00Z</vt:filetime>
  </property>
  <property fmtid="{D5CDD505-2E9C-101B-9397-08002B2CF9AE}" pid="3" name="LastSaved">
    <vt:filetime>2021-04-29T00:00:00Z</vt:filetime>
  </property>
</Properties>
</file>